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7E" w:rsidRPr="00BA49BA" w:rsidRDefault="00E23A7E" w:rsidP="00E23A7E">
      <w:pPr>
        <w:widowControl w:val="0"/>
        <w:spacing w:after="0" w:line="322" w:lineRule="exact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№ 1 к Порядку</w:t>
      </w:r>
    </w:p>
    <w:p w:rsidR="00E23A7E" w:rsidRDefault="00E23A7E" w:rsidP="00E23A7E">
      <w:pPr>
        <w:widowControl w:val="0"/>
        <w:spacing w:after="0" w:line="322" w:lineRule="exact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уведомления руководителем </w:t>
      </w:r>
    </w:p>
    <w:p w:rsidR="00E23A7E" w:rsidRDefault="00E23A7E" w:rsidP="00E23A7E">
      <w:pPr>
        <w:widowControl w:val="0"/>
        <w:spacing w:after="0" w:line="322" w:lineRule="exact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E3DA1">
        <w:rPr>
          <w:rFonts w:ascii="Times New Roman" w:hAnsi="Times New Roman"/>
          <w:sz w:val="28"/>
          <w:szCs w:val="28"/>
        </w:rPr>
        <w:t>муниципального автономного учреждения культуры «Центр народной культуры и досуга им. А.У.Барановского»</w:t>
      </w:r>
    </w:p>
    <w:p w:rsidR="00E23A7E" w:rsidRPr="00BA49BA" w:rsidRDefault="00E23A7E" w:rsidP="00E23A7E">
      <w:pPr>
        <w:widowControl w:val="0"/>
        <w:spacing w:after="0" w:line="322" w:lineRule="exact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Главы муниципального района о невозможности по объективным причинам представить сведения о доходах, расходах, об имуществе и обязательствах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имущественного характера своих супруги (супруга) и несовершеннолетних детей</w:t>
      </w:r>
    </w:p>
    <w:p w:rsidR="00E23A7E" w:rsidRDefault="00E23A7E" w:rsidP="00E23A7E">
      <w:pPr>
        <w:widowControl w:val="0"/>
        <w:spacing w:after="167" w:line="310" w:lineRule="exact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23A7E" w:rsidRPr="00BA49BA" w:rsidRDefault="00E23A7E" w:rsidP="00E23A7E">
      <w:pPr>
        <w:widowControl w:val="0"/>
        <w:spacing w:after="0" w:line="240" w:lineRule="auto"/>
        <w:ind w:left="340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Форма</w:t>
      </w:r>
    </w:p>
    <w:p w:rsidR="00E23A7E" w:rsidRPr="00BA49BA" w:rsidRDefault="00E23A7E" w:rsidP="00E23A7E">
      <w:pPr>
        <w:widowControl w:val="0"/>
        <w:spacing w:after="0" w:line="240" w:lineRule="auto"/>
        <w:ind w:left="3402" w:right="-14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Главе муниципального района</w:t>
      </w:r>
    </w:p>
    <w:p w:rsidR="00E23A7E" w:rsidRPr="00BA49BA" w:rsidRDefault="00E23A7E" w:rsidP="00E23A7E">
      <w:pPr>
        <w:widowControl w:val="0"/>
        <w:spacing w:after="0" w:line="240" w:lineRule="auto"/>
        <w:ind w:left="50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</w:p>
    <w:p w:rsidR="00E23A7E" w:rsidRPr="00BA49BA" w:rsidRDefault="00E23A7E" w:rsidP="00E23A7E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/>
          <w:color w:val="000000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lang w:eastAsia="ru-RU" w:bidi="ru-RU"/>
        </w:rPr>
        <w:t>(фамилия, имя, отчество (при наличии),</w:t>
      </w:r>
      <w:r w:rsidRPr="00BA49BA">
        <w:rPr>
          <w:rFonts w:ascii="Times New Roman" w:eastAsia="Times New Roman" w:hAnsi="Times New Roman"/>
          <w:color w:val="000000"/>
          <w:lang w:eastAsia="ru-RU" w:bidi="ru-RU"/>
        </w:rPr>
        <w:br/>
        <w:t>(должность, телефон руководителя</w:t>
      </w:r>
      <w:r w:rsidRPr="00BA49BA">
        <w:rPr>
          <w:rFonts w:ascii="Times New Roman" w:eastAsia="Times New Roman" w:hAnsi="Times New Roman"/>
          <w:color w:val="000000"/>
          <w:lang w:eastAsia="ru-RU" w:bidi="ru-RU"/>
        </w:rPr>
        <w:br/>
        <w:t>муниципального,</w:t>
      </w:r>
      <w:r w:rsidRPr="00BA49BA">
        <w:rPr>
          <w:rFonts w:ascii="Times New Roman" w:eastAsia="Times New Roman" w:hAnsi="Times New Roman"/>
          <w:color w:val="000000"/>
          <w:lang w:eastAsia="ru-RU" w:bidi="ru-RU"/>
        </w:rPr>
        <w:br/>
        <w:t>учреждения)</w:t>
      </w:r>
    </w:p>
    <w:p w:rsidR="00E23A7E" w:rsidRDefault="00E23A7E" w:rsidP="00E23A7E">
      <w:pPr>
        <w:widowControl w:val="0"/>
        <w:spacing w:after="0" w:line="240" w:lineRule="auto"/>
        <w:ind w:right="8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ЗАЯВЛЕНИЕ</w:t>
      </w:r>
    </w:p>
    <w:p w:rsidR="00E23A7E" w:rsidRPr="00BA49BA" w:rsidRDefault="00E23A7E" w:rsidP="00E23A7E">
      <w:pPr>
        <w:widowControl w:val="0"/>
        <w:spacing w:after="0" w:line="240" w:lineRule="auto"/>
        <w:ind w:right="8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23A7E" w:rsidRPr="00BA49BA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E23A7E" w:rsidRDefault="00E23A7E" w:rsidP="00E23A7E">
      <w:pPr>
        <w:widowControl w:val="0"/>
        <w:spacing w:after="0" w:line="240" w:lineRule="auto"/>
        <w:ind w:right="840" w:firstLine="851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:rsidR="00E23A7E" w:rsidRPr="00BA49BA" w:rsidRDefault="00E23A7E" w:rsidP="00E23A7E">
      <w:pPr>
        <w:widowControl w:val="0"/>
        <w:spacing w:after="0" w:line="240" w:lineRule="auto"/>
        <w:ind w:right="840" w:firstLine="851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lang w:eastAsia="ru-RU" w:bidi="ru-RU"/>
        </w:rPr>
        <w:t>(ФИО супруги (супруга) и (или) несовершеннолетних детей)</w:t>
      </w:r>
    </w:p>
    <w:p w:rsidR="00E23A7E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23A7E" w:rsidRPr="00BA49BA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св</w:t>
      </w:r>
      <w:bookmarkStart w:id="0" w:name="_GoBack"/>
      <w:bookmarkEnd w:id="0"/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язи с тем, что</w:t>
      </w:r>
    </w:p>
    <w:p w:rsidR="00E23A7E" w:rsidRDefault="00E23A7E" w:rsidP="00E23A7E">
      <w:pPr>
        <w:widowControl w:val="0"/>
        <w:spacing w:after="0" w:line="240" w:lineRule="auto"/>
        <w:ind w:right="840" w:firstLine="851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:rsidR="00E23A7E" w:rsidRDefault="00E23A7E" w:rsidP="00E23A7E">
      <w:pPr>
        <w:widowControl w:val="0"/>
        <w:spacing w:after="0" w:line="240" w:lineRule="auto"/>
        <w:ind w:right="840" w:firstLine="851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:rsidR="00E23A7E" w:rsidRDefault="00E23A7E" w:rsidP="00E23A7E">
      <w:pPr>
        <w:widowControl w:val="0"/>
        <w:spacing w:after="0" w:line="240" w:lineRule="auto"/>
        <w:ind w:right="840" w:firstLine="851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:rsidR="00E23A7E" w:rsidRPr="00BA49BA" w:rsidRDefault="00E23A7E" w:rsidP="00E23A7E">
      <w:pPr>
        <w:widowControl w:val="0"/>
        <w:spacing w:after="0" w:line="240" w:lineRule="auto"/>
        <w:ind w:right="840" w:firstLine="851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lang w:eastAsia="ru-RU" w:bidi="ru-RU"/>
        </w:rPr>
        <w:t>(указываются причины и обстоятельства, необходимые для того, чтобы</w:t>
      </w:r>
      <w:r w:rsidRPr="00BA49BA">
        <w:rPr>
          <w:rFonts w:ascii="Times New Roman" w:eastAsia="Times New Roman" w:hAnsi="Times New Roman"/>
          <w:color w:val="000000"/>
          <w:lang w:eastAsia="ru-RU" w:bidi="ru-RU"/>
        </w:rPr>
        <w:br/>
        <w:t>комиссия по урегулированию конфликта интересов руководителей</w:t>
      </w:r>
      <w:r w:rsidRPr="00BA49BA">
        <w:rPr>
          <w:rFonts w:ascii="Times New Roman" w:eastAsia="Times New Roman" w:hAnsi="Times New Roman"/>
          <w:color w:val="000000"/>
          <w:lang w:eastAsia="ru-RU" w:bidi="ru-RU"/>
        </w:rPr>
        <w:br/>
        <w:t>муниципальных учреждений могла сделать вывод о том, что непредставление</w:t>
      </w:r>
      <w:r w:rsidRPr="00BA49BA">
        <w:rPr>
          <w:rFonts w:ascii="Times New Roman" w:eastAsia="Times New Roman" w:hAnsi="Times New Roman"/>
          <w:color w:val="000000"/>
          <w:lang w:eastAsia="ru-RU" w:bidi="ru-RU"/>
        </w:rPr>
        <w:br/>
        <w:t>сведений носит объективный характер)</w:t>
      </w:r>
    </w:p>
    <w:p w:rsidR="00E23A7E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23A7E" w:rsidRPr="00BA49BA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заявлению прилагаю следующие дополнительные материалы (в случае наличия):</w:t>
      </w:r>
    </w:p>
    <w:p w:rsidR="00E23A7E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A49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Меры, принятые руководителем муниципального учреждения, по предоставлению указанных сведений:</w:t>
      </w:r>
    </w:p>
    <w:p w:rsidR="00E23A7E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23A7E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23A7E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23A7E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E23A7E" w:rsidRPr="00BA49BA" w:rsidRDefault="00E23A7E" w:rsidP="00E23A7E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061093" w:rsidRDefault="00E23A7E" w:rsidP="00E23A7E">
      <w:r w:rsidRPr="00BA49BA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63500" distR="2118360" simplePos="0" relativeHeight="251659264" behindDoc="1" locked="0" layoutInCell="1" allowOverlap="1">
                <wp:simplePos x="0" y="0"/>
                <wp:positionH relativeFrom="margin">
                  <wp:posOffset>1368425</wp:posOffset>
                </wp:positionH>
                <wp:positionV relativeFrom="paragraph">
                  <wp:posOffset>12700</wp:posOffset>
                </wp:positionV>
                <wp:extent cx="368935" cy="154940"/>
                <wp:effectExtent l="635" t="0" r="1905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A7E" w:rsidRDefault="00E23A7E" w:rsidP="00E23A7E">
                            <w:pPr>
                              <w:pStyle w:val="40"/>
                              <w:shd w:val="clear" w:color="auto" w:fill="auto"/>
                              <w:spacing w:before="0" w:after="0" w:line="244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07.75pt;margin-top:1pt;width:29.05pt;height:12.2pt;z-index:-251657216;visibility:visible;mso-wrap-style:square;mso-width-percent:0;mso-height-percent:0;mso-wrap-distance-left:5pt;mso-wrap-distance-top:0;mso-wrap-distance-right:16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" filled="f" stroked="f">
                <v:textbox style="mso-fit-shape-to-text:t" inset="0,0,0,0">
                  <w:txbxContent>
                    <w:p w:rsidR="00E23A7E" w:rsidRDefault="00E23A7E" w:rsidP="00E23A7E">
                      <w:pPr>
                        <w:pStyle w:val="40"/>
                        <w:shd w:val="clear" w:color="auto" w:fill="auto"/>
                        <w:spacing w:before="0" w:after="0" w:line="244" w:lineRule="exact"/>
                        <w:jc w:val="left"/>
                      </w:pPr>
                      <w:r>
                        <w:rPr>
                          <w:rStyle w:val="4Exact"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A49BA">
        <w:rPr>
          <w:rFonts w:ascii="Times New Roman" w:eastAsia="Times New Roman" w:hAnsi="Times New Roman"/>
          <w:color w:val="000000"/>
          <w:lang w:eastAsia="ru-RU" w:bidi="ru-RU"/>
        </w:rPr>
        <w:t>(подпись, фамилия и инициалы</w:t>
      </w:r>
    </w:p>
    <w:sectPr w:rsidR="0006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7E"/>
    <w:rsid w:val="00061093"/>
    <w:rsid w:val="00E2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5728-FB36-4883-BC50-32E18AC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rsid w:val="00E2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sid w:val="00E23A7E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3A7E"/>
    <w:pPr>
      <w:widowControl w:val="0"/>
      <w:shd w:val="clear" w:color="auto" w:fill="FFFFFF"/>
      <w:spacing w:before="180" w:after="440" w:line="250" w:lineRule="exact"/>
      <w:jc w:val="center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2024-10-07T08:19:00Z</dcterms:created>
  <dcterms:modified xsi:type="dcterms:W3CDTF">2024-10-07T08:20:00Z</dcterms:modified>
</cp:coreProperties>
</file>